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36"/>
        <w:bidiVisual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2"/>
        <w:gridCol w:w="3402"/>
        <w:gridCol w:w="5246"/>
      </w:tblGrid>
      <w:tr w:rsidR="00A66FC7" w:rsidRPr="00AC76F3" w:rsidTr="00EB3C5C">
        <w:trPr>
          <w:trHeight w:val="585"/>
        </w:trPr>
        <w:tc>
          <w:tcPr>
            <w:tcW w:w="1842" w:type="dxa"/>
          </w:tcPr>
          <w:p w:rsidR="00A66FC7" w:rsidRPr="00AC76F3" w:rsidRDefault="00A66FC7" w:rsidP="00AC76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تاریخ</w:t>
            </w:r>
            <w:r w:rsidR="00190DE5" w:rsidRPr="00AC76F3">
              <w:rPr>
                <w:rFonts w:cs="B Nazanin" w:hint="cs"/>
                <w:sz w:val="20"/>
                <w:szCs w:val="20"/>
                <w:rtl/>
              </w:rPr>
              <w:t xml:space="preserve"> سخنرانی</w:t>
            </w:r>
          </w:p>
        </w:tc>
        <w:tc>
          <w:tcPr>
            <w:tcW w:w="3402" w:type="dxa"/>
          </w:tcPr>
          <w:p w:rsidR="00A66FC7" w:rsidRPr="00AC76F3" w:rsidRDefault="00A66FC7" w:rsidP="00AC76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ارائه دهنده</w:t>
            </w:r>
          </w:p>
        </w:tc>
        <w:tc>
          <w:tcPr>
            <w:tcW w:w="5246" w:type="dxa"/>
          </w:tcPr>
          <w:p w:rsidR="00A66FC7" w:rsidRPr="00AC76F3" w:rsidRDefault="00A66FC7" w:rsidP="00AC76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موضوع سخنرانی</w:t>
            </w:r>
          </w:p>
        </w:tc>
      </w:tr>
      <w:tr w:rsidR="000377CD" w:rsidRPr="00AC76F3" w:rsidTr="00EB3C5C">
        <w:trPr>
          <w:trHeight w:val="450"/>
        </w:trPr>
        <w:tc>
          <w:tcPr>
            <w:tcW w:w="1842" w:type="dxa"/>
          </w:tcPr>
          <w:p w:rsidR="000377CD" w:rsidRPr="00AC76F3" w:rsidRDefault="000377CD" w:rsidP="00AC76F3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4 مهر 1395</w:t>
            </w:r>
          </w:p>
        </w:tc>
        <w:tc>
          <w:tcPr>
            <w:tcW w:w="3402" w:type="dxa"/>
          </w:tcPr>
          <w:p w:rsidR="000377CD" w:rsidRPr="00AC76F3" w:rsidRDefault="000377CD" w:rsidP="00AC76F3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خانم اعظم خدادادی</w:t>
            </w:r>
          </w:p>
          <w:p w:rsidR="000377CD" w:rsidRPr="00AC76F3" w:rsidRDefault="000377CD" w:rsidP="00AC76F3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دانشجوی کارشناسی ارشد مواد خوراکی و آشامیدنی</w:t>
            </w:r>
          </w:p>
        </w:tc>
        <w:tc>
          <w:tcPr>
            <w:tcW w:w="5246" w:type="dxa"/>
          </w:tcPr>
          <w:p w:rsidR="000377CD" w:rsidRPr="00AC76F3" w:rsidRDefault="002B4067" w:rsidP="00AC76F3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بررسی لیمونوئید ها در مرکبات</w:t>
            </w:r>
          </w:p>
        </w:tc>
      </w:tr>
      <w:tr w:rsidR="00A66FC7" w:rsidRPr="00AC76F3" w:rsidTr="00EB3C5C">
        <w:trPr>
          <w:trHeight w:val="450"/>
        </w:trPr>
        <w:tc>
          <w:tcPr>
            <w:tcW w:w="1842" w:type="dxa"/>
          </w:tcPr>
          <w:p w:rsidR="00A66FC7" w:rsidRPr="00AC76F3" w:rsidRDefault="00A66FC7" w:rsidP="00AC76F3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18 مهر 1395</w:t>
            </w:r>
          </w:p>
        </w:tc>
        <w:tc>
          <w:tcPr>
            <w:tcW w:w="3402" w:type="dxa"/>
          </w:tcPr>
          <w:p w:rsidR="00A66FC7" w:rsidRPr="00AC76F3" w:rsidRDefault="00A66FC7" w:rsidP="00AC76F3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آقای حسین خدایی</w:t>
            </w:r>
          </w:p>
          <w:p w:rsidR="00A66FC7" w:rsidRPr="00AC76F3" w:rsidRDefault="00A66FC7" w:rsidP="00AC76F3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دانشجوی کارشناسی ارشد مواد خوراکی و آشامیدنی</w:t>
            </w:r>
          </w:p>
        </w:tc>
        <w:tc>
          <w:tcPr>
            <w:tcW w:w="5246" w:type="dxa"/>
          </w:tcPr>
          <w:p w:rsidR="00A66FC7" w:rsidRPr="00AC76F3" w:rsidRDefault="00B74E2A" w:rsidP="00AC76F3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روش های نوین اندازه گیری نیترات و نیتریت در مواد غذایی</w:t>
            </w:r>
          </w:p>
        </w:tc>
      </w:tr>
      <w:tr w:rsidR="00A66FC7" w:rsidRPr="00AC76F3" w:rsidTr="00EB3C5C">
        <w:trPr>
          <w:trHeight w:val="555"/>
        </w:trPr>
        <w:tc>
          <w:tcPr>
            <w:tcW w:w="1842" w:type="dxa"/>
          </w:tcPr>
          <w:p w:rsidR="00A66FC7" w:rsidRPr="00AC76F3" w:rsidRDefault="00A66FC7" w:rsidP="00AC76F3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2 آبان 1395</w:t>
            </w:r>
          </w:p>
        </w:tc>
        <w:tc>
          <w:tcPr>
            <w:tcW w:w="3402" w:type="dxa"/>
          </w:tcPr>
          <w:p w:rsidR="00A66FC7" w:rsidRPr="00AC76F3" w:rsidRDefault="00A66FC7" w:rsidP="00AC76F3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آقای دکتر سیاهی</w:t>
            </w:r>
          </w:p>
          <w:p w:rsidR="00A66FC7" w:rsidRPr="00AC76F3" w:rsidRDefault="00A66FC7" w:rsidP="00AC76F3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استاد فارماسیوتیکس</w:t>
            </w:r>
          </w:p>
        </w:tc>
        <w:tc>
          <w:tcPr>
            <w:tcW w:w="5246" w:type="dxa"/>
          </w:tcPr>
          <w:p w:rsidR="00A66FC7" w:rsidRPr="00AC76F3" w:rsidRDefault="00A66FC7" w:rsidP="00AC76F3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اخلاق در پژوهش</w:t>
            </w:r>
          </w:p>
        </w:tc>
      </w:tr>
      <w:tr w:rsidR="00A66FC7" w:rsidRPr="00AC76F3" w:rsidTr="00EB3C5C">
        <w:trPr>
          <w:trHeight w:val="510"/>
        </w:trPr>
        <w:tc>
          <w:tcPr>
            <w:tcW w:w="1842" w:type="dxa"/>
          </w:tcPr>
          <w:p w:rsidR="00A66FC7" w:rsidRPr="00AC76F3" w:rsidRDefault="00A66FC7" w:rsidP="00AC76F3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16 آبان 1395</w:t>
            </w:r>
          </w:p>
        </w:tc>
        <w:tc>
          <w:tcPr>
            <w:tcW w:w="3402" w:type="dxa"/>
          </w:tcPr>
          <w:p w:rsidR="00A66FC7" w:rsidRPr="00AC76F3" w:rsidRDefault="00A66FC7" w:rsidP="00AC76F3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آقای امید همایی</w:t>
            </w:r>
          </w:p>
          <w:p w:rsidR="00190DE5" w:rsidRPr="00AC76F3" w:rsidRDefault="00190DE5" w:rsidP="00AC76F3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دانشجوی کارشناسی ارشد مواد خوراکی و آشامیدنی</w:t>
            </w:r>
          </w:p>
        </w:tc>
        <w:tc>
          <w:tcPr>
            <w:tcW w:w="5246" w:type="dxa"/>
          </w:tcPr>
          <w:p w:rsidR="00A66FC7" w:rsidRPr="00AC76F3" w:rsidRDefault="00C07F0E" w:rsidP="00AC76F3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/>
                <w:sz w:val="20"/>
                <w:szCs w:val="20"/>
                <w:rtl/>
                <w:lang w:bidi="ar-SA"/>
              </w:rPr>
              <w:t>استرول هاي گياهي</w:t>
            </w:r>
            <w:r w:rsidRPr="00AC76F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AC76F3">
              <w:rPr>
                <w:rFonts w:cs="B Nazanin"/>
                <w:sz w:val="20"/>
                <w:szCs w:val="20"/>
                <w:rtl/>
              </w:rPr>
              <w:t>و روش های تعین مقدار آن</w:t>
            </w:r>
            <w:r w:rsidRPr="00AC76F3">
              <w:rPr>
                <w:rFonts w:cs="B Nazanin" w:hint="cs"/>
                <w:sz w:val="20"/>
                <w:szCs w:val="20"/>
                <w:rtl/>
              </w:rPr>
              <w:t>ها</w:t>
            </w:r>
          </w:p>
        </w:tc>
      </w:tr>
      <w:tr w:rsidR="00A96C1E" w:rsidRPr="00AC76F3" w:rsidTr="00EB3C5C">
        <w:trPr>
          <w:trHeight w:val="510"/>
        </w:trPr>
        <w:tc>
          <w:tcPr>
            <w:tcW w:w="1842" w:type="dxa"/>
          </w:tcPr>
          <w:p w:rsidR="00A96C1E" w:rsidRPr="00AC76F3" w:rsidRDefault="00A96C1E" w:rsidP="00AC76F3">
            <w:pPr>
              <w:spacing w:after="0"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26 آبان 1395</w:t>
            </w:r>
          </w:p>
        </w:tc>
        <w:tc>
          <w:tcPr>
            <w:tcW w:w="3402" w:type="dxa"/>
          </w:tcPr>
          <w:p w:rsidR="00A96C1E" w:rsidRPr="00AC76F3" w:rsidRDefault="00A96C1E" w:rsidP="00A96C1E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آقای دکتر محبوب نعمتی</w:t>
            </w:r>
          </w:p>
          <w:p w:rsidR="00A96C1E" w:rsidRPr="00AC76F3" w:rsidRDefault="00A96C1E" w:rsidP="00A96C1E">
            <w:pPr>
              <w:spacing w:after="0"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استاد شیمی مواد غذایی و آب شناسی دارویی</w:t>
            </w:r>
          </w:p>
        </w:tc>
        <w:tc>
          <w:tcPr>
            <w:tcW w:w="5246" w:type="dxa"/>
          </w:tcPr>
          <w:p w:rsidR="00A96C1E" w:rsidRPr="00AC76F3" w:rsidRDefault="00A96C1E" w:rsidP="00AC76F3">
            <w:pPr>
              <w:spacing w:after="0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نوتروسیوتیکال (غذاهای فرا سودمند)</w:t>
            </w:r>
          </w:p>
        </w:tc>
      </w:tr>
      <w:tr w:rsidR="00A66FC7" w:rsidRPr="00AC76F3" w:rsidTr="00EB3C5C">
        <w:trPr>
          <w:trHeight w:val="525"/>
        </w:trPr>
        <w:tc>
          <w:tcPr>
            <w:tcW w:w="1842" w:type="dxa"/>
          </w:tcPr>
          <w:p w:rsidR="00A66FC7" w:rsidRPr="00AC76F3" w:rsidRDefault="00284117" w:rsidP="00AC76F3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7</w:t>
            </w:r>
            <w:r w:rsidR="00A66FC7" w:rsidRPr="00AC76F3">
              <w:rPr>
                <w:rFonts w:cs="B Nazanin" w:hint="cs"/>
                <w:sz w:val="20"/>
                <w:szCs w:val="20"/>
                <w:rtl/>
              </w:rPr>
              <w:t xml:space="preserve"> آذر 1395</w:t>
            </w:r>
          </w:p>
        </w:tc>
        <w:tc>
          <w:tcPr>
            <w:tcW w:w="3402" w:type="dxa"/>
          </w:tcPr>
          <w:p w:rsidR="00A66FC7" w:rsidRPr="00AC76F3" w:rsidRDefault="00A66FC7" w:rsidP="00AC76F3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خانم دکتر افسانه فرجامی</w:t>
            </w:r>
          </w:p>
          <w:p w:rsidR="00A66FC7" w:rsidRPr="00AC76F3" w:rsidRDefault="00A66FC7" w:rsidP="00AC76F3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رزیدنت کنترل دارو</w:t>
            </w:r>
          </w:p>
        </w:tc>
        <w:tc>
          <w:tcPr>
            <w:tcW w:w="5246" w:type="dxa"/>
          </w:tcPr>
          <w:p w:rsidR="00A66FC7" w:rsidRPr="00AC76F3" w:rsidRDefault="003A107E" w:rsidP="00AC76F3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گزارش پیشرفت پایان نامه (1)</w:t>
            </w:r>
          </w:p>
        </w:tc>
      </w:tr>
      <w:tr w:rsidR="00E6512B" w:rsidRPr="00AC76F3" w:rsidTr="00EB3C5C">
        <w:trPr>
          <w:trHeight w:val="495"/>
        </w:trPr>
        <w:tc>
          <w:tcPr>
            <w:tcW w:w="1842" w:type="dxa"/>
          </w:tcPr>
          <w:p w:rsidR="00E6512B" w:rsidRPr="00AC76F3" w:rsidRDefault="00805F13" w:rsidP="00AC76F3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21</w:t>
            </w:r>
            <w:r w:rsidR="00E6512B" w:rsidRPr="00AC76F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AC76F3">
              <w:rPr>
                <w:rFonts w:cs="B Nazanin" w:hint="cs"/>
                <w:sz w:val="20"/>
                <w:szCs w:val="20"/>
                <w:rtl/>
              </w:rPr>
              <w:t>آذر</w:t>
            </w:r>
            <w:r w:rsidR="00E6512B" w:rsidRPr="00AC76F3">
              <w:rPr>
                <w:rFonts w:cs="B Nazanin" w:hint="cs"/>
                <w:sz w:val="20"/>
                <w:szCs w:val="20"/>
                <w:rtl/>
              </w:rPr>
              <w:t xml:space="preserve"> 1395</w:t>
            </w:r>
          </w:p>
        </w:tc>
        <w:tc>
          <w:tcPr>
            <w:tcW w:w="3402" w:type="dxa"/>
          </w:tcPr>
          <w:p w:rsidR="00E6512B" w:rsidRPr="00AC76F3" w:rsidRDefault="00E6512B" w:rsidP="00AC76F3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خانم دکتر ال ناز تمیزی</w:t>
            </w:r>
          </w:p>
          <w:p w:rsidR="00E6512B" w:rsidRPr="00AC76F3" w:rsidRDefault="00E6512B" w:rsidP="00AC76F3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استادیار کنترل دارو</w:t>
            </w:r>
          </w:p>
        </w:tc>
        <w:tc>
          <w:tcPr>
            <w:tcW w:w="5246" w:type="dxa"/>
          </w:tcPr>
          <w:p w:rsidR="00E6512B" w:rsidRPr="00AC76F3" w:rsidRDefault="00E6512B" w:rsidP="00A96C1E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 xml:space="preserve">مطالعات پایداری داروهای زیستی: انتخاب شرایط استرس در مطالعات پایداری </w:t>
            </w:r>
          </w:p>
        </w:tc>
      </w:tr>
      <w:tr w:rsidR="00A96C1E" w:rsidRPr="00AC76F3" w:rsidTr="0086322C">
        <w:trPr>
          <w:trHeight w:val="345"/>
        </w:trPr>
        <w:tc>
          <w:tcPr>
            <w:tcW w:w="1842" w:type="dxa"/>
          </w:tcPr>
          <w:p w:rsidR="00A96C1E" w:rsidRPr="00AC76F3" w:rsidRDefault="00A96C1E" w:rsidP="00A96C1E">
            <w:pPr>
              <w:spacing w:after="0"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 آذر 1395</w:t>
            </w:r>
          </w:p>
        </w:tc>
        <w:tc>
          <w:tcPr>
            <w:tcW w:w="3402" w:type="dxa"/>
          </w:tcPr>
          <w:p w:rsidR="00A96C1E" w:rsidRPr="00AC76F3" w:rsidRDefault="00A96C1E" w:rsidP="00A96C1E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خانم دکتر فرزانه لطفی پور</w:t>
            </w:r>
          </w:p>
          <w:p w:rsidR="00A96C1E" w:rsidRPr="00AC76F3" w:rsidRDefault="00A96C1E" w:rsidP="00A96C1E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استاد میکروب شناسی دارویی</w:t>
            </w:r>
          </w:p>
        </w:tc>
        <w:tc>
          <w:tcPr>
            <w:tcW w:w="5246" w:type="dxa"/>
          </w:tcPr>
          <w:p w:rsidR="00A96C1E" w:rsidRPr="00AC76F3" w:rsidRDefault="00A96C1E" w:rsidP="00A96C1E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میکرو ارگانیسم های سودمند</w:t>
            </w:r>
          </w:p>
        </w:tc>
      </w:tr>
      <w:tr w:rsidR="00A96C1E" w:rsidRPr="00AC76F3" w:rsidTr="0086322C">
        <w:trPr>
          <w:trHeight w:val="345"/>
        </w:trPr>
        <w:tc>
          <w:tcPr>
            <w:tcW w:w="1842" w:type="dxa"/>
          </w:tcPr>
          <w:p w:rsidR="00A96C1E" w:rsidRPr="00AC76F3" w:rsidRDefault="00372581" w:rsidP="00372581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  <w:r w:rsidR="00A96C1E" w:rsidRPr="00AC76F3">
              <w:rPr>
                <w:rFonts w:cs="B Nazanin" w:hint="cs"/>
                <w:sz w:val="20"/>
                <w:szCs w:val="20"/>
                <w:rtl/>
              </w:rPr>
              <w:t xml:space="preserve"> دی 1395</w:t>
            </w:r>
          </w:p>
        </w:tc>
        <w:tc>
          <w:tcPr>
            <w:tcW w:w="3402" w:type="dxa"/>
          </w:tcPr>
          <w:p w:rsidR="00A96C1E" w:rsidRPr="00AC76F3" w:rsidRDefault="00A96C1E" w:rsidP="00A96C1E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خانم دکتر سعیده اللهیاری</w:t>
            </w:r>
          </w:p>
          <w:p w:rsidR="00A96C1E" w:rsidRPr="00AC76F3" w:rsidRDefault="00A96C1E" w:rsidP="00A96C1E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رزیدنت داروسازی صنعتی</w:t>
            </w:r>
          </w:p>
        </w:tc>
        <w:tc>
          <w:tcPr>
            <w:tcW w:w="5246" w:type="dxa"/>
          </w:tcPr>
          <w:p w:rsidR="00A96C1E" w:rsidRPr="00AC76F3" w:rsidRDefault="00A96C1E" w:rsidP="00A96C1E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/>
                <w:sz w:val="20"/>
                <w:szCs w:val="20"/>
                <w:rtl/>
              </w:rPr>
              <w:t>کاربرد</w:t>
            </w:r>
            <w:r w:rsidRPr="00AC76F3">
              <w:rPr>
                <w:rFonts w:cs="B Nazanin"/>
                <w:sz w:val="20"/>
                <w:szCs w:val="20"/>
              </w:rPr>
              <w:t xml:space="preserve"> Mixed-mode chromatography </w:t>
            </w:r>
            <w:r w:rsidRPr="00AC76F3">
              <w:rPr>
                <w:rFonts w:cs="B Nazanin"/>
                <w:sz w:val="20"/>
                <w:szCs w:val="20"/>
                <w:rtl/>
              </w:rPr>
              <w:t>در فارماسیوتیکس و بیوفارماسی</w:t>
            </w:r>
          </w:p>
        </w:tc>
      </w:tr>
      <w:tr w:rsidR="00A96C1E" w:rsidRPr="00AC76F3" w:rsidTr="00EB3C5C">
        <w:trPr>
          <w:trHeight w:val="345"/>
        </w:trPr>
        <w:tc>
          <w:tcPr>
            <w:tcW w:w="1842" w:type="dxa"/>
          </w:tcPr>
          <w:p w:rsidR="00A96C1E" w:rsidRPr="00AC76F3" w:rsidRDefault="00A96C1E" w:rsidP="00A96C1E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  <w:r w:rsidRPr="00AC76F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بهمن</w:t>
            </w:r>
            <w:r w:rsidRPr="00AC76F3">
              <w:rPr>
                <w:rFonts w:cs="B Nazanin" w:hint="cs"/>
                <w:sz w:val="20"/>
                <w:szCs w:val="20"/>
                <w:rtl/>
              </w:rPr>
              <w:t xml:space="preserve"> 1395</w:t>
            </w:r>
          </w:p>
        </w:tc>
        <w:tc>
          <w:tcPr>
            <w:tcW w:w="3402" w:type="dxa"/>
          </w:tcPr>
          <w:p w:rsidR="00A96C1E" w:rsidRPr="00AC76F3" w:rsidRDefault="00A96C1E" w:rsidP="00A96C1E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خانم دکتر سمن حیدری</w:t>
            </w:r>
          </w:p>
          <w:p w:rsidR="00A96C1E" w:rsidRPr="00AC76F3" w:rsidRDefault="00A96C1E" w:rsidP="00A96C1E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رزیدنت داروسازی صنعتی</w:t>
            </w:r>
          </w:p>
        </w:tc>
        <w:tc>
          <w:tcPr>
            <w:tcW w:w="5246" w:type="dxa"/>
          </w:tcPr>
          <w:p w:rsidR="00A96C1E" w:rsidRPr="00AC76F3" w:rsidRDefault="00A96C1E" w:rsidP="00A96C1E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کنترل های فیزیکوشیمیایی مربوط به پچ های پوستی</w:t>
            </w:r>
          </w:p>
        </w:tc>
      </w:tr>
      <w:tr w:rsidR="00A96C1E" w:rsidRPr="00AC76F3" w:rsidTr="00EB3C5C">
        <w:trPr>
          <w:trHeight w:val="345"/>
        </w:trPr>
        <w:tc>
          <w:tcPr>
            <w:tcW w:w="1842" w:type="dxa"/>
          </w:tcPr>
          <w:p w:rsidR="00A96C1E" w:rsidRPr="00AC76F3" w:rsidRDefault="00A96C1E" w:rsidP="00A96C1E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</w:t>
            </w:r>
            <w:r w:rsidRPr="00AC76F3">
              <w:rPr>
                <w:rFonts w:cs="B Nazanin" w:hint="cs"/>
                <w:sz w:val="20"/>
                <w:szCs w:val="20"/>
                <w:rtl/>
              </w:rPr>
              <w:t xml:space="preserve"> بهمن 1395</w:t>
            </w:r>
          </w:p>
        </w:tc>
        <w:tc>
          <w:tcPr>
            <w:tcW w:w="3402" w:type="dxa"/>
          </w:tcPr>
          <w:p w:rsidR="00A96C1E" w:rsidRPr="00AC76F3" w:rsidRDefault="00A96C1E" w:rsidP="00A96C1E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خانم عارفه بایگان</w:t>
            </w:r>
          </w:p>
          <w:p w:rsidR="00A96C1E" w:rsidRPr="00AC76F3" w:rsidRDefault="00A96C1E" w:rsidP="00A96C1E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دانشجوی کارشناسی ارشد مواد خوراکی و آشامیدنی</w:t>
            </w:r>
          </w:p>
        </w:tc>
        <w:tc>
          <w:tcPr>
            <w:tcW w:w="5246" w:type="dxa"/>
          </w:tcPr>
          <w:p w:rsidR="00A96C1E" w:rsidRPr="00AC76F3" w:rsidRDefault="00A96C1E" w:rsidP="00A96C1E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کاربرد جذب اتمی در تعیین مقدار فلزات سنگین در نمونه های نمک</w:t>
            </w:r>
          </w:p>
        </w:tc>
      </w:tr>
      <w:tr w:rsidR="00A96C1E" w:rsidRPr="00AC76F3" w:rsidTr="00EB3C5C">
        <w:trPr>
          <w:trHeight w:val="420"/>
        </w:trPr>
        <w:tc>
          <w:tcPr>
            <w:tcW w:w="1842" w:type="dxa"/>
          </w:tcPr>
          <w:p w:rsidR="00A96C1E" w:rsidRPr="00AC76F3" w:rsidRDefault="00A96C1E" w:rsidP="00A96C1E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1 اسفند 1395</w:t>
            </w:r>
          </w:p>
        </w:tc>
        <w:tc>
          <w:tcPr>
            <w:tcW w:w="3402" w:type="dxa"/>
          </w:tcPr>
          <w:p w:rsidR="00A96C1E" w:rsidRPr="00AC76F3" w:rsidRDefault="00A96C1E" w:rsidP="00A96C1E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خانم طاهره خالقی</w:t>
            </w:r>
          </w:p>
          <w:p w:rsidR="00A96C1E" w:rsidRPr="00AC76F3" w:rsidRDefault="00A96C1E" w:rsidP="00A96C1E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دانشجوی کارشناسی ارشد مواد خوراکی و آشامیدنی</w:t>
            </w:r>
          </w:p>
        </w:tc>
        <w:tc>
          <w:tcPr>
            <w:tcW w:w="5246" w:type="dxa"/>
          </w:tcPr>
          <w:p w:rsidR="00A96C1E" w:rsidRPr="00AC76F3" w:rsidRDefault="00A96C1E" w:rsidP="00A96C1E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 xml:space="preserve">تشخیص تقلبات روغن پالم در نمونه های مواد غذایی توسط </w:t>
            </w:r>
            <w:r w:rsidRPr="00AC76F3">
              <w:rPr>
                <w:rFonts w:cs="B Nazanin"/>
                <w:sz w:val="20"/>
                <w:szCs w:val="20"/>
              </w:rPr>
              <w:t>DSC</w:t>
            </w:r>
          </w:p>
        </w:tc>
      </w:tr>
      <w:tr w:rsidR="00A96C1E" w:rsidRPr="00AC76F3" w:rsidTr="00EB3C5C">
        <w:trPr>
          <w:trHeight w:val="495"/>
        </w:trPr>
        <w:tc>
          <w:tcPr>
            <w:tcW w:w="1842" w:type="dxa"/>
          </w:tcPr>
          <w:p w:rsidR="00A96C1E" w:rsidRPr="00AC76F3" w:rsidRDefault="00A96C1E" w:rsidP="00A96C1E">
            <w:pPr>
              <w:spacing w:after="0"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 اسفند 1395</w:t>
            </w:r>
          </w:p>
        </w:tc>
        <w:tc>
          <w:tcPr>
            <w:tcW w:w="3402" w:type="dxa"/>
          </w:tcPr>
          <w:p w:rsidR="00A96C1E" w:rsidRPr="00AC76F3" w:rsidRDefault="00A96C1E" w:rsidP="00A96C1E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خانم اکرم فریدی</w:t>
            </w:r>
          </w:p>
          <w:p w:rsidR="00A96C1E" w:rsidRPr="00AC76F3" w:rsidRDefault="00A96C1E" w:rsidP="00A96C1E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دانشجوی کارشناسی ارشد مواد خوراکی و آشامیدنی</w:t>
            </w:r>
          </w:p>
        </w:tc>
        <w:tc>
          <w:tcPr>
            <w:tcW w:w="5246" w:type="dxa"/>
          </w:tcPr>
          <w:p w:rsidR="00A96C1E" w:rsidRPr="00AC76F3" w:rsidRDefault="00A96C1E" w:rsidP="00A96C1E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 xml:space="preserve">تعیین مقدار آمین های بیوژنیک در مواد غذایی یا استفاده از میکرواستخراج مایع-مایع پخشی و </w:t>
            </w:r>
            <w:r w:rsidRPr="00AC76F3">
              <w:rPr>
                <w:rFonts w:cs="B Nazanin"/>
                <w:sz w:val="20"/>
                <w:szCs w:val="20"/>
              </w:rPr>
              <w:t>HPLC</w:t>
            </w:r>
          </w:p>
        </w:tc>
      </w:tr>
      <w:tr w:rsidR="00A96C1E" w:rsidRPr="00AC76F3" w:rsidTr="00EB3C5C">
        <w:trPr>
          <w:trHeight w:val="495"/>
        </w:trPr>
        <w:tc>
          <w:tcPr>
            <w:tcW w:w="1842" w:type="dxa"/>
          </w:tcPr>
          <w:p w:rsidR="00A96C1E" w:rsidRPr="00AC76F3" w:rsidRDefault="00A96C1E" w:rsidP="00A96C1E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20 فروردین 1396</w:t>
            </w:r>
          </w:p>
        </w:tc>
        <w:tc>
          <w:tcPr>
            <w:tcW w:w="3402" w:type="dxa"/>
          </w:tcPr>
          <w:p w:rsidR="00A96C1E" w:rsidRPr="00AC76F3" w:rsidRDefault="00A96C1E" w:rsidP="00A96C1E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خانم فاطمه صدری کیا</w:t>
            </w:r>
          </w:p>
          <w:p w:rsidR="00A96C1E" w:rsidRPr="00AC76F3" w:rsidRDefault="00A96C1E" w:rsidP="00A96C1E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دانشجوی کارشناسی ارشد مواد خوراکی و آشامیدنی</w:t>
            </w:r>
          </w:p>
        </w:tc>
        <w:tc>
          <w:tcPr>
            <w:tcW w:w="5246" w:type="dxa"/>
          </w:tcPr>
          <w:p w:rsidR="00A96C1E" w:rsidRPr="00AC76F3" w:rsidRDefault="00A96C1E" w:rsidP="00A96C1E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روش های نوین آنالیز ویتامین </w:t>
            </w:r>
            <w:r>
              <w:rPr>
                <w:rFonts w:cs="B Nazanin"/>
                <w:sz w:val="20"/>
                <w:szCs w:val="20"/>
              </w:rPr>
              <w:t>E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در مواد غذایی</w:t>
            </w:r>
          </w:p>
        </w:tc>
      </w:tr>
      <w:tr w:rsidR="00A96C1E" w:rsidRPr="00AC76F3" w:rsidTr="00FF6B1A">
        <w:trPr>
          <w:trHeight w:val="495"/>
        </w:trPr>
        <w:tc>
          <w:tcPr>
            <w:tcW w:w="1842" w:type="dxa"/>
          </w:tcPr>
          <w:p w:rsidR="00A96C1E" w:rsidRPr="00AC76F3" w:rsidRDefault="00A96C1E" w:rsidP="00A96C1E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3 اردیبهشت  1396</w:t>
            </w:r>
          </w:p>
        </w:tc>
        <w:tc>
          <w:tcPr>
            <w:tcW w:w="3402" w:type="dxa"/>
          </w:tcPr>
          <w:p w:rsidR="00A96C1E" w:rsidRPr="00AC76F3" w:rsidRDefault="00A96C1E" w:rsidP="00A96C1E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خانم دکتر فرناز منجم زاده</w:t>
            </w:r>
          </w:p>
          <w:p w:rsidR="00A96C1E" w:rsidRPr="00AC76F3" w:rsidRDefault="00A96C1E" w:rsidP="00A96C1E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دانشیار کنترل مواد دارویی، آرایشی و بهداشتی</w:t>
            </w:r>
          </w:p>
        </w:tc>
        <w:tc>
          <w:tcPr>
            <w:tcW w:w="5246" w:type="dxa"/>
          </w:tcPr>
          <w:p w:rsidR="00A96C1E" w:rsidRPr="00AC76F3" w:rsidRDefault="00A96C1E" w:rsidP="00A96C1E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تداخل دارو و اکسیپیانت</w:t>
            </w:r>
          </w:p>
        </w:tc>
      </w:tr>
      <w:tr w:rsidR="00A96C1E" w:rsidRPr="00AC76F3" w:rsidTr="00EB3C5C">
        <w:trPr>
          <w:trHeight w:val="570"/>
        </w:trPr>
        <w:tc>
          <w:tcPr>
            <w:tcW w:w="1842" w:type="dxa"/>
          </w:tcPr>
          <w:p w:rsidR="00A96C1E" w:rsidRPr="00AC76F3" w:rsidRDefault="00A96C1E" w:rsidP="00A96C1E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17 اردیبهشت 1396</w:t>
            </w:r>
          </w:p>
        </w:tc>
        <w:tc>
          <w:tcPr>
            <w:tcW w:w="3402" w:type="dxa"/>
          </w:tcPr>
          <w:p w:rsidR="00A96C1E" w:rsidRPr="00AC76F3" w:rsidRDefault="00A96C1E" w:rsidP="00A96C1E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خانم دکتر سمیه حلاج نژادی</w:t>
            </w:r>
          </w:p>
          <w:p w:rsidR="00A96C1E" w:rsidRPr="00AC76F3" w:rsidRDefault="00A96C1E" w:rsidP="00A96C1E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استادیار میکروب شناسی دارویی</w:t>
            </w:r>
          </w:p>
        </w:tc>
        <w:tc>
          <w:tcPr>
            <w:tcW w:w="5246" w:type="dxa"/>
          </w:tcPr>
          <w:p w:rsidR="00A96C1E" w:rsidRPr="00AC76F3" w:rsidRDefault="00A96C1E" w:rsidP="00A96C1E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کاربرد نانولیپوزوم ها در داروسازی</w:t>
            </w:r>
          </w:p>
        </w:tc>
      </w:tr>
      <w:tr w:rsidR="00A96C1E" w:rsidRPr="00AC76F3" w:rsidTr="00EB3C5C">
        <w:trPr>
          <w:trHeight w:val="570"/>
        </w:trPr>
        <w:tc>
          <w:tcPr>
            <w:tcW w:w="1842" w:type="dxa"/>
          </w:tcPr>
          <w:p w:rsidR="00A96C1E" w:rsidRPr="00AC76F3" w:rsidRDefault="00A96C1E" w:rsidP="00A96C1E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31 اردیبهشت 1396</w:t>
            </w:r>
          </w:p>
        </w:tc>
        <w:tc>
          <w:tcPr>
            <w:tcW w:w="3402" w:type="dxa"/>
          </w:tcPr>
          <w:p w:rsidR="00A96C1E" w:rsidRPr="00AC76F3" w:rsidRDefault="00A96C1E" w:rsidP="00A96C1E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خانم دکتر افسانه فرجامی</w:t>
            </w:r>
          </w:p>
          <w:p w:rsidR="00A96C1E" w:rsidRPr="00AC76F3" w:rsidRDefault="00A96C1E" w:rsidP="00A96C1E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رزیدنت کنترل دارو</w:t>
            </w:r>
          </w:p>
        </w:tc>
        <w:tc>
          <w:tcPr>
            <w:tcW w:w="5246" w:type="dxa"/>
          </w:tcPr>
          <w:p w:rsidR="00A96C1E" w:rsidRPr="00AC76F3" w:rsidRDefault="00A96C1E" w:rsidP="00A96C1E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C76F3">
              <w:rPr>
                <w:rFonts w:cs="B Nazanin" w:hint="cs"/>
                <w:sz w:val="20"/>
                <w:szCs w:val="20"/>
                <w:rtl/>
              </w:rPr>
              <w:t>گزارش پیشرفت پایان نامه (2)</w:t>
            </w:r>
          </w:p>
        </w:tc>
      </w:tr>
    </w:tbl>
    <w:p w:rsidR="000C6AB6" w:rsidRDefault="000C6AB6" w:rsidP="00190DE5">
      <w:pPr>
        <w:spacing w:after="0"/>
      </w:pPr>
    </w:p>
    <w:sectPr w:rsidR="000C6AB6" w:rsidSect="00E45592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5C1" w:rsidRDefault="00E335C1" w:rsidP="00284117">
      <w:pPr>
        <w:spacing w:after="0" w:line="240" w:lineRule="auto"/>
      </w:pPr>
      <w:r>
        <w:separator/>
      </w:r>
    </w:p>
  </w:endnote>
  <w:endnote w:type="continuationSeparator" w:id="0">
    <w:p w:rsidR="00E335C1" w:rsidRDefault="00E335C1" w:rsidP="00284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5C1" w:rsidRDefault="00E335C1" w:rsidP="00284117">
      <w:pPr>
        <w:spacing w:after="0" w:line="240" w:lineRule="auto"/>
      </w:pPr>
      <w:r>
        <w:separator/>
      </w:r>
    </w:p>
  </w:footnote>
  <w:footnote w:type="continuationSeparator" w:id="0">
    <w:p w:rsidR="00E335C1" w:rsidRDefault="00E335C1" w:rsidP="00284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117" w:rsidRPr="00284117" w:rsidRDefault="00284117" w:rsidP="00284117">
    <w:pPr>
      <w:jc w:val="center"/>
      <w:rPr>
        <w:rFonts w:cs="B Nazanin"/>
        <w:sz w:val="28"/>
        <w:szCs w:val="28"/>
      </w:rPr>
    </w:pPr>
    <w:r w:rsidRPr="00284117">
      <w:rPr>
        <w:rFonts w:cs="B Nazanin" w:hint="cs"/>
        <w:sz w:val="28"/>
        <w:szCs w:val="28"/>
        <w:rtl/>
      </w:rPr>
      <w:t>برنامه زمانی ژورنال کلاپ های گروه کنترل دارو و غذا در سال تحصیلی 96- 95</w:t>
    </w:r>
  </w:p>
  <w:p w:rsidR="00284117" w:rsidRDefault="002841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FC7"/>
    <w:rsid w:val="000377CD"/>
    <w:rsid w:val="000C6AB6"/>
    <w:rsid w:val="0017354A"/>
    <w:rsid w:val="00190DE5"/>
    <w:rsid w:val="001A34CC"/>
    <w:rsid w:val="00241A11"/>
    <w:rsid w:val="00284117"/>
    <w:rsid w:val="002B4067"/>
    <w:rsid w:val="00372581"/>
    <w:rsid w:val="003A107E"/>
    <w:rsid w:val="00476525"/>
    <w:rsid w:val="004A6AB9"/>
    <w:rsid w:val="004B56FF"/>
    <w:rsid w:val="00511965"/>
    <w:rsid w:val="00590BCD"/>
    <w:rsid w:val="006D6A42"/>
    <w:rsid w:val="00704F37"/>
    <w:rsid w:val="00731C70"/>
    <w:rsid w:val="0076571E"/>
    <w:rsid w:val="007D5FD1"/>
    <w:rsid w:val="00805F13"/>
    <w:rsid w:val="00887098"/>
    <w:rsid w:val="00910EEC"/>
    <w:rsid w:val="009D0604"/>
    <w:rsid w:val="00A12ADF"/>
    <w:rsid w:val="00A66FC7"/>
    <w:rsid w:val="00A96C1E"/>
    <w:rsid w:val="00AC76F3"/>
    <w:rsid w:val="00AF1691"/>
    <w:rsid w:val="00AF2077"/>
    <w:rsid w:val="00B33835"/>
    <w:rsid w:val="00B74E2A"/>
    <w:rsid w:val="00BC2283"/>
    <w:rsid w:val="00BE1556"/>
    <w:rsid w:val="00C07F0E"/>
    <w:rsid w:val="00D1695F"/>
    <w:rsid w:val="00E335C1"/>
    <w:rsid w:val="00E45592"/>
    <w:rsid w:val="00E6512B"/>
    <w:rsid w:val="00E92F18"/>
    <w:rsid w:val="00E95D85"/>
    <w:rsid w:val="00EB3C5C"/>
    <w:rsid w:val="00EB71B0"/>
    <w:rsid w:val="00EF590C"/>
    <w:rsid w:val="00F33865"/>
    <w:rsid w:val="00FE59A9"/>
    <w:rsid w:val="00FF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A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84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4117"/>
  </w:style>
  <w:style w:type="paragraph" w:styleId="Footer">
    <w:name w:val="footer"/>
    <w:basedOn w:val="Normal"/>
    <w:link w:val="FooterChar"/>
    <w:uiPriority w:val="99"/>
    <w:semiHidden/>
    <w:unhideWhenUsed/>
    <w:rsid w:val="00284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41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MSH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</dc:creator>
  <cp:keywords/>
  <dc:description/>
  <cp:lastModifiedBy>MSH</cp:lastModifiedBy>
  <cp:revision>23</cp:revision>
  <dcterms:created xsi:type="dcterms:W3CDTF">2016-09-26T10:08:00Z</dcterms:created>
  <dcterms:modified xsi:type="dcterms:W3CDTF">2016-11-06T09:15:00Z</dcterms:modified>
</cp:coreProperties>
</file>